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B4F50" w14:textId="06908A29" w:rsidR="0073457A" w:rsidRPr="00A73CEC" w:rsidRDefault="00C02E60" w:rsidP="0073457A">
      <w:pPr>
        <w:ind w:left="-426" w:firstLine="426"/>
        <w:jc w:val="center"/>
        <w:rPr>
          <w:rFonts w:cs="Times New Roman"/>
          <w:sz w:val="28"/>
          <w:szCs w:val="78"/>
        </w:rPr>
      </w:pPr>
      <w:r w:rsidRPr="00A73CEC">
        <w:rPr>
          <w:rFonts w:cs="Times New Roman"/>
          <w:noProof/>
          <w:sz w:val="56"/>
          <w:szCs w:val="78"/>
          <w:lang w:val="en-US"/>
        </w:rPr>
        <w:drawing>
          <wp:anchor distT="0" distB="0" distL="114300" distR="114300" simplePos="0" relativeHeight="251660288" behindDoc="1" locked="0" layoutInCell="1" allowOverlap="1" wp14:anchorId="28288B1F" wp14:editId="2B454264">
            <wp:simplePos x="0" y="0"/>
            <wp:positionH relativeFrom="column">
              <wp:posOffset>914400</wp:posOffset>
            </wp:positionH>
            <wp:positionV relativeFrom="paragraph">
              <wp:posOffset>-356762</wp:posOffset>
            </wp:positionV>
            <wp:extent cx="3314700" cy="2456072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961" cy="245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57A" w:rsidRPr="00A73CEC">
        <w:rPr>
          <w:rFonts w:cs="Times New Roman"/>
          <w:b/>
          <w:sz w:val="56"/>
          <w:szCs w:val="78"/>
        </w:rPr>
        <w:t>Från samlokaliserade skolor till tvåspråkiga skolor?</w:t>
      </w:r>
    </w:p>
    <w:p w14:paraId="300EB5D0" w14:textId="069112F2" w:rsidR="0073457A" w:rsidRPr="00A73CEC" w:rsidRDefault="0073457A" w:rsidP="006C026F">
      <w:pPr>
        <w:widowControl w:val="0"/>
        <w:autoSpaceDE w:val="0"/>
        <w:autoSpaceDN w:val="0"/>
        <w:adjustRightInd w:val="0"/>
        <w:spacing w:after="240"/>
        <w:jc w:val="center"/>
        <w:rPr>
          <w:rFonts w:cs="Times New Roman"/>
          <w:b/>
        </w:rPr>
      </w:pPr>
      <w:r w:rsidRPr="00A73CEC">
        <w:rPr>
          <w:rFonts w:cs="Times New Roman"/>
        </w:rPr>
        <w:t>PROGRAM / OHJELMA</w:t>
      </w:r>
      <w:r w:rsidRPr="00A73CEC">
        <w:rPr>
          <w:rFonts w:cs="Times New Roman"/>
        </w:rPr>
        <w:br/>
      </w:r>
      <w:r w:rsidRPr="00A73CEC">
        <w:rPr>
          <w:rFonts w:cs="Times New Roman"/>
          <w:b/>
        </w:rPr>
        <w:t>Samhällskontext, elever och lärares språkvardag i samlokaliserade skolor</w:t>
      </w:r>
      <w:r w:rsidR="006C026F" w:rsidRPr="00A73CEC">
        <w:rPr>
          <w:rFonts w:cs="Times New Roman"/>
          <w:b/>
        </w:rPr>
        <w:br/>
      </w:r>
      <w:r w:rsidRPr="00A73CEC">
        <w:rPr>
          <w:rFonts w:cs="Times New Roman"/>
          <w:b/>
          <w:lang w:val="fi-FI"/>
        </w:rPr>
        <w:t>Yhteiskunnallinen konteksti, oppilaiden ja opettajien kieliarkipäivä suomen- ja ruotsinkielisissä kieliparikouluissa</w:t>
      </w:r>
    </w:p>
    <w:p w14:paraId="3F61A8E1" w14:textId="77777777" w:rsidR="0073457A" w:rsidRPr="00A73CEC" w:rsidRDefault="0073457A" w:rsidP="0073457A">
      <w:pPr>
        <w:widowControl w:val="0"/>
        <w:autoSpaceDE w:val="0"/>
        <w:autoSpaceDN w:val="0"/>
        <w:adjustRightInd w:val="0"/>
        <w:ind w:hanging="426"/>
        <w:rPr>
          <w:rFonts w:cs="Times New Roman"/>
          <w:b/>
        </w:rPr>
      </w:pPr>
      <w:r w:rsidRPr="00A73CEC">
        <w:rPr>
          <w:rFonts w:cs="Times New Roman"/>
          <w:b/>
        </w:rPr>
        <w:t xml:space="preserve">kl. 12.00–12.15 </w:t>
      </w:r>
    </w:p>
    <w:p w14:paraId="2098A20C" w14:textId="77777777" w:rsidR="0073457A" w:rsidRPr="00A73CEC" w:rsidRDefault="0073457A" w:rsidP="0073457A">
      <w:pPr>
        <w:widowControl w:val="0"/>
        <w:autoSpaceDE w:val="0"/>
        <w:autoSpaceDN w:val="0"/>
        <w:adjustRightInd w:val="0"/>
        <w:ind w:left="284" w:hanging="426"/>
        <w:rPr>
          <w:rFonts w:cs="Times New Roman"/>
        </w:rPr>
      </w:pPr>
      <w:proofErr w:type="gramStart"/>
      <w:r w:rsidRPr="00A73CEC">
        <w:rPr>
          <w:rFonts w:cs="Times New Roman"/>
        </w:rPr>
        <w:t>Inledning</w:t>
      </w:r>
      <w:r w:rsidR="00A9265F" w:rsidRPr="00A73CEC">
        <w:rPr>
          <w:rFonts w:cs="Times New Roman"/>
        </w:rPr>
        <w:t xml:space="preserve"> </w:t>
      </w:r>
      <w:r w:rsidRPr="00A73CEC">
        <w:rPr>
          <w:rFonts w:cs="Times New Roman"/>
        </w:rPr>
        <w:t>/</w:t>
      </w:r>
      <w:r w:rsidR="00A9265F" w:rsidRPr="00A73CEC">
        <w:rPr>
          <w:rFonts w:cs="Times New Roman"/>
        </w:rPr>
        <w:t xml:space="preserve"> </w:t>
      </w:r>
      <w:proofErr w:type="spellStart"/>
      <w:r w:rsidRPr="00A73CEC">
        <w:rPr>
          <w:rFonts w:cs="Times New Roman"/>
        </w:rPr>
        <w:t>Alustus</w:t>
      </w:r>
      <w:proofErr w:type="spellEnd"/>
      <w:proofErr w:type="gramEnd"/>
      <w:r w:rsidRPr="00A73CEC">
        <w:rPr>
          <w:rFonts w:cs="Times New Roman"/>
        </w:rPr>
        <w:br/>
      </w:r>
    </w:p>
    <w:p w14:paraId="1A8D65D4" w14:textId="51787427" w:rsidR="0073457A" w:rsidRPr="00A73CEC" w:rsidRDefault="0073457A" w:rsidP="0073457A">
      <w:pPr>
        <w:widowControl w:val="0"/>
        <w:autoSpaceDE w:val="0"/>
        <w:autoSpaceDN w:val="0"/>
        <w:adjustRightInd w:val="0"/>
        <w:ind w:hanging="426"/>
        <w:rPr>
          <w:rFonts w:cs="Times New Roman"/>
          <w:b/>
        </w:rPr>
      </w:pPr>
      <w:r w:rsidRPr="00A73CEC">
        <w:rPr>
          <w:rFonts w:cs="Times New Roman"/>
          <w:b/>
        </w:rPr>
        <w:t xml:space="preserve">12.15–12.45 </w:t>
      </w:r>
    </w:p>
    <w:p w14:paraId="3D8823B9" w14:textId="77777777" w:rsidR="0073457A" w:rsidRPr="00A73CEC" w:rsidRDefault="0073457A" w:rsidP="0073457A">
      <w:pPr>
        <w:widowControl w:val="0"/>
        <w:autoSpaceDE w:val="0"/>
        <w:autoSpaceDN w:val="0"/>
        <w:adjustRightInd w:val="0"/>
        <w:ind w:left="284" w:hanging="426"/>
        <w:rPr>
          <w:rFonts w:cs="Times New Roman"/>
        </w:rPr>
      </w:pPr>
      <w:r w:rsidRPr="00A73CEC">
        <w:rPr>
          <w:rFonts w:cs="Times New Roman"/>
        </w:rPr>
        <w:t xml:space="preserve">Förekomsten av samlokaliserade daghem och skolor i Finland </w:t>
      </w:r>
      <w:r w:rsidRPr="00A73CEC">
        <w:rPr>
          <w:rFonts w:cs="Times New Roman"/>
        </w:rPr>
        <w:softHyphen/>
        <w:t>– en kartläggning</w:t>
      </w:r>
    </w:p>
    <w:p w14:paraId="2ACF4268" w14:textId="77777777" w:rsidR="0073457A" w:rsidRPr="00A73CEC" w:rsidRDefault="0073457A" w:rsidP="0073457A">
      <w:pPr>
        <w:widowControl w:val="0"/>
        <w:autoSpaceDE w:val="0"/>
        <w:autoSpaceDN w:val="0"/>
        <w:adjustRightInd w:val="0"/>
        <w:ind w:left="284" w:hanging="426"/>
        <w:rPr>
          <w:rFonts w:cs="Times New Roman"/>
        </w:rPr>
      </w:pPr>
      <w:r w:rsidRPr="00A73CEC">
        <w:rPr>
          <w:rFonts w:cs="Times New Roman"/>
        </w:rPr>
        <w:t>Samhällsdebatt i förändring</w:t>
      </w:r>
    </w:p>
    <w:p w14:paraId="6C334D38" w14:textId="77777777" w:rsidR="0073457A" w:rsidRPr="00A73CEC" w:rsidRDefault="0073457A" w:rsidP="0073457A">
      <w:pPr>
        <w:widowControl w:val="0"/>
        <w:autoSpaceDE w:val="0"/>
        <w:autoSpaceDN w:val="0"/>
        <w:adjustRightInd w:val="0"/>
        <w:ind w:left="284" w:hanging="426"/>
        <w:rPr>
          <w:rFonts w:cs="Times New Roman"/>
          <w:lang w:val="fi-FI"/>
        </w:rPr>
      </w:pPr>
      <w:r w:rsidRPr="00A73CEC">
        <w:rPr>
          <w:rFonts w:cs="Times New Roman"/>
          <w:lang w:val="fi-FI"/>
        </w:rPr>
        <w:t xml:space="preserve">Kartoitus kieliparipäiväkodeista ja </w:t>
      </w:r>
      <w:r w:rsidRPr="00A73CEC">
        <w:rPr>
          <w:rFonts w:cs="Times New Roman"/>
        </w:rPr>
        <w:t>–</w:t>
      </w:r>
      <w:r w:rsidRPr="00A73CEC">
        <w:rPr>
          <w:rFonts w:cs="Times New Roman"/>
          <w:lang w:val="fi-FI"/>
        </w:rPr>
        <w:t>kouluista Suomessa</w:t>
      </w:r>
    </w:p>
    <w:p w14:paraId="07265B74" w14:textId="77777777" w:rsidR="0073457A" w:rsidRPr="00A73CEC" w:rsidRDefault="0073457A" w:rsidP="0073457A">
      <w:pPr>
        <w:widowControl w:val="0"/>
        <w:autoSpaceDE w:val="0"/>
        <w:autoSpaceDN w:val="0"/>
        <w:adjustRightInd w:val="0"/>
        <w:ind w:left="284" w:hanging="426"/>
        <w:rPr>
          <w:rFonts w:cs="Times New Roman"/>
          <w:lang w:val="fi-FI"/>
        </w:rPr>
      </w:pPr>
      <w:r w:rsidRPr="00A73CEC">
        <w:rPr>
          <w:rFonts w:cs="Times New Roman"/>
          <w:lang w:val="fi-FI"/>
        </w:rPr>
        <w:t xml:space="preserve">Yhteiskunnallisen keskustelun muutokset </w:t>
      </w:r>
    </w:p>
    <w:p w14:paraId="658F193A" w14:textId="77777777" w:rsidR="0073457A" w:rsidRPr="00A73CEC" w:rsidRDefault="0073457A" w:rsidP="0073457A">
      <w:pPr>
        <w:widowControl w:val="0"/>
        <w:autoSpaceDE w:val="0"/>
        <w:autoSpaceDN w:val="0"/>
        <w:adjustRightInd w:val="0"/>
        <w:ind w:left="284" w:hanging="426"/>
        <w:rPr>
          <w:rFonts w:cs="Times New Roman"/>
          <w:lang w:val="fi-FI"/>
        </w:rPr>
      </w:pPr>
      <w:r w:rsidRPr="00A73CEC">
        <w:rPr>
          <w:rFonts w:cs="Times New Roman"/>
          <w:lang w:val="fi-FI"/>
        </w:rPr>
        <w:t>(</w:t>
      </w:r>
      <w:proofErr w:type="spellStart"/>
      <w:r w:rsidRPr="00A73CEC">
        <w:rPr>
          <w:rFonts w:cs="Times New Roman"/>
          <w:lang w:val="fi-FI"/>
        </w:rPr>
        <w:t>Fritjof</w:t>
      </w:r>
      <w:proofErr w:type="spellEnd"/>
      <w:r w:rsidRPr="00A73CEC">
        <w:rPr>
          <w:rFonts w:cs="Times New Roman"/>
          <w:lang w:val="fi-FI"/>
        </w:rPr>
        <w:t xml:space="preserve"> </w:t>
      </w:r>
      <w:proofErr w:type="spellStart"/>
      <w:r w:rsidRPr="00A73CEC">
        <w:rPr>
          <w:rFonts w:cs="Times New Roman"/>
          <w:lang w:val="fi-FI"/>
        </w:rPr>
        <w:t>Sahlström</w:t>
      </w:r>
      <w:proofErr w:type="spellEnd"/>
      <w:r w:rsidRPr="00A73CEC">
        <w:rPr>
          <w:rFonts w:cs="Times New Roman"/>
          <w:lang w:val="fi-FI"/>
        </w:rPr>
        <w:t xml:space="preserve"> </w:t>
      </w:r>
      <w:proofErr w:type="spellStart"/>
      <w:r w:rsidRPr="00A73CEC">
        <w:rPr>
          <w:rFonts w:cs="Times New Roman"/>
          <w:lang w:val="fi-FI"/>
        </w:rPr>
        <w:t>och</w:t>
      </w:r>
      <w:proofErr w:type="spellEnd"/>
      <w:r w:rsidRPr="00A73CEC">
        <w:rPr>
          <w:rFonts w:cs="Times New Roman"/>
          <w:lang w:val="fi-FI"/>
        </w:rPr>
        <w:t xml:space="preserve"> Tuuli </w:t>
      </w:r>
      <w:proofErr w:type="spellStart"/>
      <w:r w:rsidRPr="00A73CEC">
        <w:rPr>
          <w:rFonts w:cs="Times New Roman"/>
          <w:lang w:val="fi-FI"/>
        </w:rPr>
        <w:t>From</w:t>
      </w:r>
      <w:proofErr w:type="spellEnd"/>
      <w:r w:rsidRPr="00A73CEC">
        <w:rPr>
          <w:rFonts w:cs="Times New Roman"/>
          <w:lang w:val="fi-FI"/>
        </w:rPr>
        <w:t>)</w:t>
      </w:r>
    </w:p>
    <w:p w14:paraId="3DC7A6BA" w14:textId="77777777" w:rsidR="0073457A" w:rsidRPr="00A73CEC" w:rsidRDefault="0073457A" w:rsidP="0073457A">
      <w:pPr>
        <w:widowControl w:val="0"/>
        <w:autoSpaceDE w:val="0"/>
        <w:autoSpaceDN w:val="0"/>
        <w:adjustRightInd w:val="0"/>
        <w:ind w:left="284" w:hanging="426"/>
        <w:rPr>
          <w:rFonts w:cs="Times New Roman"/>
          <w:lang w:val="fi-FI"/>
        </w:rPr>
      </w:pPr>
    </w:p>
    <w:p w14:paraId="2F54138D" w14:textId="150CDB54" w:rsidR="0073457A" w:rsidRPr="00A73CEC" w:rsidRDefault="0073457A" w:rsidP="0073457A">
      <w:pPr>
        <w:widowControl w:val="0"/>
        <w:autoSpaceDE w:val="0"/>
        <w:autoSpaceDN w:val="0"/>
        <w:adjustRightInd w:val="0"/>
        <w:ind w:hanging="426"/>
        <w:rPr>
          <w:rFonts w:cs="Times New Roman"/>
          <w:b/>
          <w:lang w:val="fi-FI"/>
        </w:rPr>
      </w:pPr>
      <w:r w:rsidRPr="00A73CEC">
        <w:rPr>
          <w:rFonts w:cs="Times New Roman"/>
          <w:b/>
          <w:lang w:val="fi-FI"/>
        </w:rPr>
        <w:t>12.45–13.25</w:t>
      </w:r>
    </w:p>
    <w:p w14:paraId="477EC3DE" w14:textId="09A2A5EA" w:rsidR="0073457A" w:rsidRPr="00A73CEC" w:rsidRDefault="0073457A" w:rsidP="0073457A">
      <w:pPr>
        <w:widowControl w:val="0"/>
        <w:autoSpaceDE w:val="0"/>
        <w:autoSpaceDN w:val="0"/>
        <w:adjustRightInd w:val="0"/>
        <w:ind w:left="284" w:hanging="426"/>
        <w:rPr>
          <w:rFonts w:cs="Times New Roman"/>
        </w:rPr>
      </w:pPr>
      <w:r w:rsidRPr="00A73CEC">
        <w:rPr>
          <w:rFonts w:cs="Times New Roman"/>
        </w:rPr>
        <w:t>Attityder till kunskaper i och användning av det andra inhemska språket i</w:t>
      </w:r>
    </w:p>
    <w:p w14:paraId="652CE59A" w14:textId="77777777" w:rsidR="0073457A" w:rsidRPr="00A73CEC" w:rsidRDefault="0073457A" w:rsidP="0073457A">
      <w:pPr>
        <w:widowControl w:val="0"/>
        <w:autoSpaceDE w:val="0"/>
        <w:autoSpaceDN w:val="0"/>
        <w:adjustRightInd w:val="0"/>
        <w:ind w:left="284" w:hanging="426"/>
        <w:rPr>
          <w:rFonts w:cs="Times New Roman"/>
        </w:rPr>
      </w:pPr>
      <w:r w:rsidRPr="00A73CEC">
        <w:rPr>
          <w:rFonts w:cs="Times New Roman"/>
        </w:rPr>
        <w:t>samlokaliserade skolor</w:t>
      </w:r>
    </w:p>
    <w:p w14:paraId="3E51E433" w14:textId="424081F7" w:rsidR="0073457A" w:rsidRPr="00A73CEC" w:rsidRDefault="0073457A" w:rsidP="0073457A">
      <w:pPr>
        <w:widowControl w:val="0"/>
        <w:autoSpaceDE w:val="0"/>
        <w:autoSpaceDN w:val="0"/>
        <w:adjustRightInd w:val="0"/>
        <w:ind w:left="284" w:hanging="426"/>
        <w:rPr>
          <w:rFonts w:cs="Times New Roman"/>
        </w:rPr>
      </w:pPr>
      <w:r w:rsidRPr="00A73CEC">
        <w:rPr>
          <w:rFonts w:cs="Times New Roman"/>
        </w:rPr>
        <w:t xml:space="preserve">(Michaela </w:t>
      </w:r>
      <w:proofErr w:type="spellStart"/>
      <w:r w:rsidRPr="00A73CEC">
        <w:rPr>
          <w:rFonts w:cs="Times New Roman"/>
        </w:rPr>
        <w:t>Pörn</w:t>
      </w:r>
      <w:proofErr w:type="spellEnd"/>
      <w:r w:rsidRPr="00A73CEC">
        <w:rPr>
          <w:rFonts w:cs="Times New Roman"/>
        </w:rPr>
        <w:t xml:space="preserve">, Anna </w:t>
      </w:r>
      <w:proofErr w:type="spellStart"/>
      <w:r w:rsidRPr="00A73CEC">
        <w:rPr>
          <w:rFonts w:cs="Times New Roman"/>
        </w:rPr>
        <w:t>Slotte-Lüttge</w:t>
      </w:r>
      <w:proofErr w:type="spellEnd"/>
      <w:r w:rsidRPr="00A73CEC">
        <w:rPr>
          <w:rFonts w:cs="Times New Roman"/>
        </w:rPr>
        <w:t xml:space="preserve"> och Fritjof Sahlström)</w:t>
      </w:r>
    </w:p>
    <w:p w14:paraId="66AC440E" w14:textId="77777777" w:rsidR="0073457A" w:rsidRPr="00A73CEC" w:rsidRDefault="0073457A" w:rsidP="0073457A">
      <w:pPr>
        <w:widowControl w:val="0"/>
        <w:autoSpaceDE w:val="0"/>
        <w:autoSpaceDN w:val="0"/>
        <w:adjustRightInd w:val="0"/>
        <w:ind w:left="284" w:hanging="426"/>
        <w:rPr>
          <w:rFonts w:cs="Times New Roman"/>
        </w:rPr>
      </w:pPr>
    </w:p>
    <w:p w14:paraId="79BBAA85" w14:textId="2946F338" w:rsidR="0073457A" w:rsidRPr="00A73CEC" w:rsidRDefault="0073457A" w:rsidP="0073457A">
      <w:pPr>
        <w:widowControl w:val="0"/>
        <w:autoSpaceDE w:val="0"/>
        <w:autoSpaceDN w:val="0"/>
        <w:adjustRightInd w:val="0"/>
        <w:ind w:hanging="426"/>
        <w:rPr>
          <w:rFonts w:cs="Times New Roman"/>
          <w:b/>
        </w:rPr>
      </w:pPr>
      <w:r w:rsidRPr="00A73CEC">
        <w:rPr>
          <w:rFonts w:cs="Times New Roman"/>
          <w:b/>
        </w:rPr>
        <w:t>13.25–13.40</w:t>
      </w:r>
    </w:p>
    <w:p w14:paraId="2F899D90" w14:textId="77777777" w:rsidR="0073457A" w:rsidRPr="00A73CEC" w:rsidRDefault="0073457A" w:rsidP="0073457A">
      <w:pPr>
        <w:widowControl w:val="0"/>
        <w:autoSpaceDE w:val="0"/>
        <w:autoSpaceDN w:val="0"/>
        <w:adjustRightInd w:val="0"/>
        <w:ind w:left="284" w:hanging="426"/>
        <w:rPr>
          <w:rFonts w:cs="Times New Roman"/>
        </w:rPr>
      </w:pPr>
      <w:r w:rsidRPr="00A73CEC">
        <w:rPr>
          <w:rFonts w:cs="Times New Roman"/>
        </w:rPr>
        <w:t>Lärares språkvardag i samlokaliserade skolor</w:t>
      </w:r>
    </w:p>
    <w:p w14:paraId="4D6E70DB" w14:textId="77777777" w:rsidR="0073457A" w:rsidRPr="00A73CEC" w:rsidRDefault="0073457A" w:rsidP="0073457A">
      <w:pPr>
        <w:widowControl w:val="0"/>
        <w:autoSpaceDE w:val="0"/>
        <w:autoSpaceDN w:val="0"/>
        <w:adjustRightInd w:val="0"/>
        <w:ind w:left="284" w:hanging="426"/>
        <w:rPr>
          <w:rFonts w:cs="Times New Roman"/>
          <w:lang w:val="fi-FI"/>
        </w:rPr>
      </w:pPr>
      <w:r w:rsidRPr="00A73CEC">
        <w:rPr>
          <w:rFonts w:cs="Times New Roman"/>
          <w:lang w:val="fi-FI"/>
        </w:rPr>
        <w:t>Opettajien kieliarkipäivä kieliparikouluissa</w:t>
      </w:r>
    </w:p>
    <w:p w14:paraId="20EC6FB5" w14:textId="77777777" w:rsidR="0073457A" w:rsidRPr="00A73CEC" w:rsidRDefault="0073457A" w:rsidP="0073457A">
      <w:pPr>
        <w:widowControl w:val="0"/>
        <w:autoSpaceDE w:val="0"/>
        <w:autoSpaceDN w:val="0"/>
        <w:adjustRightInd w:val="0"/>
        <w:ind w:left="284" w:hanging="426"/>
        <w:rPr>
          <w:rFonts w:cs="Times New Roman"/>
        </w:rPr>
      </w:pPr>
      <w:r w:rsidRPr="00A73CEC">
        <w:rPr>
          <w:rFonts w:cs="Times New Roman"/>
        </w:rPr>
        <w:t xml:space="preserve">(Fritjof Sahlström och Verneri </w:t>
      </w:r>
      <w:proofErr w:type="spellStart"/>
      <w:r w:rsidRPr="00A73CEC">
        <w:rPr>
          <w:rFonts w:cs="Times New Roman"/>
        </w:rPr>
        <w:t>Valasmo</w:t>
      </w:r>
      <w:proofErr w:type="spellEnd"/>
      <w:r w:rsidRPr="00A73CEC">
        <w:rPr>
          <w:rFonts w:cs="Times New Roman"/>
        </w:rPr>
        <w:t>)</w:t>
      </w:r>
    </w:p>
    <w:p w14:paraId="298626AE" w14:textId="77777777" w:rsidR="0073457A" w:rsidRPr="00A73CEC" w:rsidRDefault="0073457A" w:rsidP="0073457A">
      <w:pPr>
        <w:widowControl w:val="0"/>
        <w:autoSpaceDE w:val="0"/>
        <w:autoSpaceDN w:val="0"/>
        <w:adjustRightInd w:val="0"/>
        <w:ind w:hanging="426"/>
        <w:rPr>
          <w:rFonts w:cs="Times New Roman"/>
        </w:rPr>
      </w:pPr>
    </w:p>
    <w:p w14:paraId="1A86B655" w14:textId="2BFFB968" w:rsidR="0073457A" w:rsidRPr="00A73CEC" w:rsidRDefault="0073457A" w:rsidP="0073457A">
      <w:pPr>
        <w:widowControl w:val="0"/>
        <w:autoSpaceDE w:val="0"/>
        <w:autoSpaceDN w:val="0"/>
        <w:adjustRightInd w:val="0"/>
        <w:ind w:hanging="426"/>
        <w:rPr>
          <w:rFonts w:cs="Times New Roman"/>
          <w:b/>
        </w:rPr>
      </w:pPr>
      <w:r w:rsidRPr="00A73CEC">
        <w:rPr>
          <w:rFonts w:cs="Times New Roman"/>
          <w:b/>
        </w:rPr>
        <w:t>13.40–14.00</w:t>
      </w:r>
    </w:p>
    <w:p w14:paraId="3D0D9B8B" w14:textId="77777777" w:rsidR="0073457A" w:rsidRPr="00A73CEC" w:rsidRDefault="0073457A" w:rsidP="0073457A">
      <w:pPr>
        <w:widowControl w:val="0"/>
        <w:autoSpaceDE w:val="0"/>
        <w:autoSpaceDN w:val="0"/>
        <w:adjustRightInd w:val="0"/>
        <w:spacing w:after="240"/>
        <w:ind w:left="284" w:hanging="426"/>
        <w:rPr>
          <w:rFonts w:cs="Times New Roman"/>
          <w:lang w:val="fi-FI"/>
        </w:rPr>
      </w:pPr>
      <w:proofErr w:type="spellStart"/>
      <w:r w:rsidRPr="00A73CEC">
        <w:rPr>
          <w:rFonts w:cs="Times New Roman"/>
          <w:lang w:val="fi-FI"/>
        </w:rPr>
        <w:t>Kommentatorer</w:t>
      </w:r>
      <w:proofErr w:type="spellEnd"/>
      <w:r w:rsidRPr="00A73CEC">
        <w:rPr>
          <w:rFonts w:cs="Times New Roman"/>
          <w:lang w:val="fi-FI"/>
        </w:rPr>
        <w:t xml:space="preserve"> / Kommentoijat: Pasi Saukkonen </w:t>
      </w:r>
      <w:proofErr w:type="spellStart"/>
      <w:r w:rsidRPr="00A73CEC">
        <w:rPr>
          <w:rFonts w:cs="Times New Roman"/>
          <w:lang w:val="fi-FI"/>
        </w:rPr>
        <w:t>och</w:t>
      </w:r>
      <w:proofErr w:type="spellEnd"/>
      <w:r w:rsidRPr="00A73CEC">
        <w:rPr>
          <w:rFonts w:cs="Times New Roman"/>
          <w:lang w:val="fi-FI"/>
        </w:rPr>
        <w:t xml:space="preserve"> Liisa Tainio</w:t>
      </w:r>
    </w:p>
    <w:p w14:paraId="4E14F3F8" w14:textId="56CBD71B" w:rsidR="00A73CEC" w:rsidRPr="00A73CEC" w:rsidRDefault="00A73CEC" w:rsidP="00A73CEC">
      <w:pPr>
        <w:widowControl w:val="0"/>
        <w:autoSpaceDE w:val="0"/>
        <w:autoSpaceDN w:val="0"/>
        <w:adjustRightInd w:val="0"/>
        <w:ind w:hanging="426"/>
        <w:rPr>
          <w:rFonts w:cs="Times New Roman"/>
          <w:b/>
        </w:rPr>
      </w:pPr>
      <w:r>
        <w:rPr>
          <w:rFonts w:cs="Times New Roman"/>
          <w:b/>
        </w:rPr>
        <w:t>14.00–14.3</w:t>
      </w:r>
      <w:r w:rsidRPr="00A73CEC">
        <w:rPr>
          <w:rFonts w:cs="Times New Roman"/>
          <w:b/>
        </w:rPr>
        <w:t>0</w:t>
      </w:r>
    </w:p>
    <w:p w14:paraId="14E04E15" w14:textId="77777777" w:rsidR="0073457A" w:rsidRPr="00A73CEC" w:rsidRDefault="00A73CEC" w:rsidP="00A73CEC">
      <w:pPr>
        <w:widowControl w:val="0"/>
        <w:autoSpaceDE w:val="0"/>
        <w:autoSpaceDN w:val="0"/>
        <w:adjustRightInd w:val="0"/>
        <w:spacing w:after="240"/>
        <w:ind w:hanging="426"/>
        <w:rPr>
          <w:rFonts w:cs="Times New Roman"/>
          <w:lang w:val="fi-FI"/>
        </w:rPr>
      </w:pPr>
      <w:r>
        <w:rPr>
          <w:rFonts w:cs="Times New Roman"/>
          <w:lang w:val="fi-FI"/>
        </w:rPr>
        <w:t xml:space="preserve">     </w:t>
      </w:r>
      <w:proofErr w:type="spellStart"/>
      <w:r>
        <w:rPr>
          <w:rFonts w:cs="Times New Roman"/>
          <w:lang w:val="fi-FI"/>
        </w:rPr>
        <w:t>Kaffe/Kahvitauko</w:t>
      </w:r>
      <w:proofErr w:type="spellEnd"/>
      <w:r w:rsidR="0073457A" w:rsidRPr="00A73CEC">
        <w:rPr>
          <w:rFonts w:cs="Times New Roman"/>
          <w:lang w:val="fi-FI"/>
        </w:rPr>
        <w:tab/>
      </w:r>
    </w:p>
    <w:p w14:paraId="7C203F10" w14:textId="7F2A70AE" w:rsidR="0073457A" w:rsidRPr="00A73CEC" w:rsidRDefault="0073457A" w:rsidP="0073457A">
      <w:pPr>
        <w:widowControl w:val="0"/>
        <w:autoSpaceDE w:val="0"/>
        <w:autoSpaceDN w:val="0"/>
        <w:adjustRightInd w:val="0"/>
        <w:ind w:hanging="426"/>
        <w:rPr>
          <w:rFonts w:cs="Times New Roman"/>
          <w:b/>
        </w:rPr>
      </w:pPr>
      <w:r w:rsidRPr="00A73CEC">
        <w:rPr>
          <w:rFonts w:cs="Times New Roman"/>
          <w:b/>
        </w:rPr>
        <w:t>14.30–14.50</w:t>
      </w:r>
    </w:p>
    <w:p w14:paraId="7C2034EE" w14:textId="77777777" w:rsidR="0073457A" w:rsidRPr="00A73CEC" w:rsidRDefault="0073457A" w:rsidP="0073457A">
      <w:pPr>
        <w:widowControl w:val="0"/>
        <w:autoSpaceDE w:val="0"/>
        <w:autoSpaceDN w:val="0"/>
        <w:adjustRightInd w:val="0"/>
        <w:ind w:left="284" w:hanging="426"/>
        <w:rPr>
          <w:rFonts w:cs="Times New Roman"/>
          <w:lang w:val="en-US"/>
        </w:rPr>
      </w:pPr>
      <w:proofErr w:type="spellStart"/>
      <w:r w:rsidRPr="00A73CEC">
        <w:rPr>
          <w:rFonts w:cs="Times New Roman"/>
          <w:lang w:val="en-US"/>
        </w:rPr>
        <w:t>Klasstandem</w:t>
      </w:r>
      <w:proofErr w:type="spellEnd"/>
      <w:r w:rsidRPr="00A73CEC">
        <w:rPr>
          <w:rFonts w:cs="Times New Roman"/>
          <w:lang w:val="en-US"/>
        </w:rPr>
        <w:t xml:space="preserve"> - en </w:t>
      </w:r>
      <w:proofErr w:type="spellStart"/>
      <w:r w:rsidRPr="00A73CEC">
        <w:rPr>
          <w:rFonts w:cs="Times New Roman"/>
          <w:lang w:val="en-US"/>
        </w:rPr>
        <w:t>modell</w:t>
      </w:r>
      <w:proofErr w:type="spellEnd"/>
      <w:r w:rsidRPr="00A73CEC">
        <w:rPr>
          <w:rFonts w:cs="Times New Roman"/>
          <w:lang w:val="en-US"/>
        </w:rPr>
        <w:t xml:space="preserve"> </w:t>
      </w:r>
      <w:proofErr w:type="spellStart"/>
      <w:r w:rsidRPr="00A73CEC">
        <w:rPr>
          <w:rFonts w:cs="Times New Roman"/>
          <w:lang w:val="en-US"/>
        </w:rPr>
        <w:t>för</w:t>
      </w:r>
      <w:proofErr w:type="spellEnd"/>
      <w:r w:rsidRPr="00A73CEC">
        <w:rPr>
          <w:rFonts w:cs="Times New Roman"/>
          <w:lang w:val="en-US"/>
        </w:rPr>
        <w:t xml:space="preserve"> </w:t>
      </w:r>
      <w:proofErr w:type="spellStart"/>
      <w:r w:rsidRPr="00A73CEC">
        <w:rPr>
          <w:rFonts w:cs="Times New Roman"/>
          <w:lang w:val="en-US"/>
        </w:rPr>
        <w:t>undervisning</w:t>
      </w:r>
      <w:proofErr w:type="spellEnd"/>
      <w:r w:rsidRPr="00A73CEC">
        <w:rPr>
          <w:rFonts w:cs="Times New Roman"/>
          <w:lang w:val="en-US"/>
        </w:rPr>
        <w:t xml:space="preserve"> </w:t>
      </w:r>
      <w:proofErr w:type="spellStart"/>
      <w:r w:rsidRPr="00A73CEC">
        <w:rPr>
          <w:rFonts w:cs="Times New Roman"/>
          <w:lang w:val="en-US"/>
        </w:rPr>
        <w:t>i</w:t>
      </w:r>
      <w:proofErr w:type="spellEnd"/>
      <w:r w:rsidRPr="00A73CEC">
        <w:rPr>
          <w:rFonts w:cs="Times New Roman"/>
          <w:lang w:val="en-US"/>
        </w:rPr>
        <w:t xml:space="preserve"> </w:t>
      </w:r>
      <w:proofErr w:type="spellStart"/>
      <w:r w:rsidRPr="00A73CEC">
        <w:rPr>
          <w:rFonts w:cs="Times New Roman"/>
          <w:lang w:val="en-US"/>
        </w:rPr>
        <w:t>det</w:t>
      </w:r>
      <w:proofErr w:type="spellEnd"/>
      <w:r w:rsidRPr="00A73CEC">
        <w:rPr>
          <w:rFonts w:cs="Times New Roman"/>
          <w:lang w:val="en-US"/>
        </w:rPr>
        <w:t xml:space="preserve"> </w:t>
      </w:r>
      <w:proofErr w:type="spellStart"/>
      <w:r w:rsidRPr="00A73CEC">
        <w:rPr>
          <w:rFonts w:cs="Times New Roman"/>
          <w:lang w:val="en-US"/>
        </w:rPr>
        <w:t>andra</w:t>
      </w:r>
      <w:proofErr w:type="spellEnd"/>
      <w:r w:rsidRPr="00A73CEC">
        <w:rPr>
          <w:rFonts w:cs="Times New Roman"/>
          <w:lang w:val="en-US"/>
        </w:rPr>
        <w:t xml:space="preserve"> </w:t>
      </w:r>
      <w:proofErr w:type="spellStart"/>
      <w:r w:rsidRPr="00A73CEC">
        <w:rPr>
          <w:rFonts w:cs="Times New Roman"/>
          <w:lang w:val="en-US"/>
        </w:rPr>
        <w:t>inhemska</w:t>
      </w:r>
      <w:proofErr w:type="spellEnd"/>
      <w:r w:rsidRPr="00A73CEC">
        <w:rPr>
          <w:rFonts w:cs="Times New Roman"/>
          <w:lang w:val="en-US"/>
        </w:rPr>
        <w:t xml:space="preserve"> </w:t>
      </w:r>
      <w:proofErr w:type="spellStart"/>
      <w:r w:rsidRPr="00A73CEC">
        <w:rPr>
          <w:rFonts w:cs="Times New Roman"/>
          <w:lang w:val="en-US"/>
        </w:rPr>
        <w:t>språket</w:t>
      </w:r>
      <w:proofErr w:type="spellEnd"/>
      <w:r w:rsidRPr="00A73CEC">
        <w:rPr>
          <w:rFonts w:cs="Times New Roman"/>
          <w:lang w:val="en-US"/>
        </w:rPr>
        <w:t xml:space="preserve"> </w:t>
      </w:r>
    </w:p>
    <w:p w14:paraId="3D5DDA43" w14:textId="42FF2698" w:rsidR="0073457A" w:rsidRPr="00A73CEC" w:rsidRDefault="0073457A" w:rsidP="0073457A">
      <w:pPr>
        <w:widowControl w:val="0"/>
        <w:autoSpaceDE w:val="0"/>
        <w:autoSpaceDN w:val="0"/>
        <w:adjustRightInd w:val="0"/>
        <w:ind w:left="284" w:hanging="426"/>
        <w:rPr>
          <w:rFonts w:cs="Times New Roman"/>
          <w:lang w:val="en-US"/>
        </w:rPr>
      </w:pPr>
      <w:r w:rsidRPr="00A73CEC">
        <w:rPr>
          <w:rFonts w:cs="Times New Roman"/>
        </w:rPr>
        <w:t xml:space="preserve">(Michaela </w:t>
      </w:r>
      <w:proofErr w:type="spellStart"/>
      <w:r w:rsidRPr="00A73CEC">
        <w:rPr>
          <w:rFonts w:cs="Times New Roman"/>
        </w:rPr>
        <w:t>Pörn</w:t>
      </w:r>
      <w:proofErr w:type="spellEnd"/>
      <w:r w:rsidR="001710FD">
        <w:rPr>
          <w:rFonts w:cs="Times New Roman"/>
        </w:rPr>
        <w:t xml:space="preserve"> och Linn Nybäck</w:t>
      </w:r>
      <w:r w:rsidRPr="00A73CEC">
        <w:rPr>
          <w:rFonts w:cs="Times New Roman"/>
        </w:rPr>
        <w:t>)</w:t>
      </w:r>
    </w:p>
    <w:p w14:paraId="548B1C2C" w14:textId="77777777" w:rsidR="0073457A" w:rsidRPr="00A73CEC" w:rsidRDefault="0073457A" w:rsidP="0073457A">
      <w:pPr>
        <w:widowControl w:val="0"/>
        <w:autoSpaceDE w:val="0"/>
        <w:autoSpaceDN w:val="0"/>
        <w:adjustRightInd w:val="0"/>
        <w:ind w:left="284" w:hanging="426"/>
        <w:rPr>
          <w:rFonts w:cs="Times New Roman"/>
          <w:lang w:val="en-US"/>
        </w:rPr>
      </w:pPr>
    </w:p>
    <w:p w14:paraId="77C4AA09" w14:textId="65080165" w:rsidR="0073457A" w:rsidRPr="00A73CEC" w:rsidRDefault="0073457A" w:rsidP="0073457A">
      <w:pPr>
        <w:widowControl w:val="0"/>
        <w:autoSpaceDE w:val="0"/>
        <w:autoSpaceDN w:val="0"/>
        <w:adjustRightInd w:val="0"/>
        <w:ind w:hanging="426"/>
        <w:rPr>
          <w:rFonts w:cs="Times New Roman"/>
          <w:b/>
          <w:lang w:val="en-US"/>
        </w:rPr>
      </w:pPr>
      <w:r w:rsidRPr="00A73CEC">
        <w:rPr>
          <w:rFonts w:cs="Times New Roman"/>
          <w:b/>
          <w:lang w:val="en-US"/>
        </w:rPr>
        <w:t>14.50–15.10</w:t>
      </w:r>
    </w:p>
    <w:p w14:paraId="4EBC043E" w14:textId="77777777" w:rsidR="006C026F" w:rsidRPr="00A73CEC" w:rsidRDefault="0073457A" w:rsidP="0073457A">
      <w:pPr>
        <w:widowControl w:val="0"/>
        <w:autoSpaceDE w:val="0"/>
        <w:autoSpaceDN w:val="0"/>
        <w:adjustRightInd w:val="0"/>
        <w:ind w:left="284" w:hanging="426"/>
        <w:rPr>
          <w:rFonts w:cs="Times New Roman"/>
        </w:rPr>
      </w:pPr>
      <w:r w:rsidRPr="00A73CEC">
        <w:rPr>
          <w:rFonts w:cs="Times New Roman"/>
        </w:rPr>
        <w:t>Från samlokaliserade skolor till tvåspråkiga skol</w:t>
      </w:r>
      <w:r w:rsidR="006C026F" w:rsidRPr="00A73CEC">
        <w:rPr>
          <w:rFonts w:cs="Times New Roman"/>
        </w:rPr>
        <w:t>or?- möjligheter och utmaningar</w:t>
      </w:r>
    </w:p>
    <w:p w14:paraId="1DFBAACC" w14:textId="77777777" w:rsidR="006C026F" w:rsidRPr="00A73CEC" w:rsidRDefault="0073457A" w:rsidP="006C026F">
      <w:pPr>
        <w:widowControl w:val="0"/>
        <w:autoSpaceDE w:val="0"/>
        <w:autoSpaceDN w:val="0"/>
        <w:adjustRightInd w:val="0"/>
        <w:ind w:left="284" w:hanging="426"/>
        <w:rPr>
          <w:rFonts w:cs="Times New Roman"/>
        </w:rPr>
      </w:pPr>
      <w:r w:rsidRPr="00A73CEC">
        <w:rPr>
          <w:rFonts w:cs="Times New Roman"/>
        </w:rPr>
        <w:t>för skolor och lärarutbildning</w:t>
      </w:r>
    </w:p>
    <w:p w14:paraId="5AD419A4" w14:textId="77777777" w:rsidR="006C026F" w:rsidRPr="00A73CEC" w:rsidRDefault="0073457A" w:rsidP="006C026F">
      <w:pPr>
        <w:widowControl w:val="0"/>
        <w:autoSpaceDE w:val="0"/>
        <w:autoSpaceDN w:val="0"/>
        <w:adjustRightInd w:val="0"/>
        <w:ind w:left="284" w:hanging="426"/>
        <w:rPr>
          <w:rFonts w:cs="Times New Roman"/>
          <w:lang w:val="fi-FI"/>
        </w:rPr>
      </w:pPr>
      <w:r w:rsidRPr="00A73CEC">
        <w:rPr>
          <w:rFonts w:cs="Times New Roman"/>
          <w:lang w:val="fi-FI"/>
        </w:rPr>
        <w:t xml:space="preserve">Kieliparikouluista kaksikielisiin kouluihin? - </w:t>
      </w:r>
      <w:r w:rsidR="006C026F" w:rsidRPr="00A73CEC">
        <w:rPr>
          <w:rFonts w:cs="Times New Roman"/>
          <w:lang w:val="fi-FI"/>
        </w:rPr>
        <w:t>mahdollisuuksia sekä haasteita</w:t>
      </w:r>
    </w:p>
    <w:p w14:paraId="15E89800" w14:textId="77777777" w:rsidR="006C026F" w:rsidRPr="00A73CEC" w:rsidRDefault="0073457A" w:rsidP="006C026F">
      <w:pPr>
        <w:widowControl w:val="0"/>
        <w:autoSpaceDE w:val="0"/>
        <w:autoSpaceDN w:val="0"/>
        <w:adjustRightInd w:val="0"/>
        <w:ind w:left="284" w:hanging="426"/>
        <w:rPr>
          <w:rFonts w:cs="Times New Roman"/>
        </w:rPr>
      </w:pPr>
      <w:r w:rsidRPr="00A73CEC">
        <w:rPr>
          <w:rFonts w:cs="Times New Roman"/>
          <w:lang w:val="fi-FI"/>
        </w:rPr>
        <w:t>kouluille ja opettajankoulutukselle</w:t>
      </w:r>
      <w:r w:rsidR="006C026F" w:rsidRPr="00A73CEC">
        <w:rPr>
          <w:rFonts w:cs="Times New Roman"/>
        </w:rPr>
        <w:t xml:space="preserve"> </w:t>
      </w:r>
    </w:p>
    <w:p w14:paraId="171BEF4D" w14:textId="77777777" w:rsidR="006C026F" w:rsidRPr="00A73CEC" w:rsidRDefault="0073457A" w:rsidP="006C026F">
      <w:pPr>
        <w:widowControl w:val="0"/>
        <w:autoSpaceDE w:val="0"/>
        <w:autoSpaceDN w:val="0"/>
        <w:adjustRightInd w:val="0"/>
        <w:ind w:left="-426" w:firstLine="284"/>
        <w:rPr>
          <w:rFonts w:cs="Times New Roman"/>
        </w:rPr>
      </w:pPr>
      <w:r w:rsidRPr="00A73CEC">
        <w:rPr>
          <w:rFonts w:cs="Times New Roman"/>
        </w:rPr>
        <w:t xml:space="preserve">(Tuuli From, Anna </w:t>
      </w:r>
      <w:proofErr w:type="spellStart"/>
      <w:r w:rsidRPr="00A73CEC">
        <w:rPr>
          <w:rFonts w:cs="Times New Roman"/>
        </w:rPr>
        <w:t>Slotte-Lüttge</w:t>
      </w:r>
      <w:proofErr w:type="spellEnd"/>
      <w:r w:rsidRPr="00A73CEC">
        <w:rPr>
          <w:rFonts w:cs="Times New Roman"/>
        </w:rPr>
        <w:t xml:space="preserve">, Michaela </w:t>
      </w:r>
      <w:proofErr w:type="spellStart"/>
      <w:r w:rsidRPr="00A73CEC">
        <w:rPr>
          <w:rFonts w:cs="Times New Roman"/>
        </w:rPr>
        <w:t>Pörn</w:t>
      </w:r>
      <w:proofErr w:type="spellEnd"/>
      <w:r w:rsidRPr="00A73CEC">
        <w:rPr>
          <w:rFonts w:cs="Times New Roman"/>
        </w:rPr>
        <w:t xml:space="preserve"> och Fritjof Sahlström)</w:t>
      </w:r>
      <w:r w:rsidR="006C026F" w:rsidRPr="00A73CEC">
        <w:rPr>
          <w:rFonts w:cs="Times New Roman"/>
        </w:rPr>
        <w:br/>
      </w:r>
    </w:p>
    <w:p w14:paraId="25B81266" w14:textId="1A31C01E" w:rsidR="0073457A" w:rsidRPr="00A73CEC" w:rsidRDefault="006C026F" w:rsidP="006C026F">
      <w:pPr>
        <w:widowControl w:val="0"/>
        <w:autoSpaceDE w:val="0"/>
        <w:autoSpaceDN w:val="0"/>
        <w:adjustRightInd w:val="0"/>
        <w:ind w:left="-426"/>
        <w:rPr>
          <w:rFonts w:cs="Times New Roman"/>
          <w:b/>
        </w:rPr>
      </w:pPr>
      <w:r w:rsidRPr="00A73CEC">
        <w:rPr>
          <w:rFonts w:cs="Times New Roman"/>
          <w:b/>
        </w:rPr>
        <w:t>15.10–15.</w:t>
      </w:r>
      <w:r w:rsidR="0073457A" w:rsidRPr="00A73CEC">
        <w:rPr>
          <w:rFonts w:cs="Times New Roman"/>
          <w:b/>
        </w:rPr>
        <w:t>30</w:t>
      </w:r>
    </w:p>
    <w:p w14:paraId="21A69A17" w14:textId="77777777" w:rsidR="006C026F" w:rsidRPr="00A73CEC" w:rsidRDefault="0073457A" w:rsidP="006C026F">
      <w:pPr>
        <w:widowControl w:val="0"/>
        <w:autoSpaceDE w:val="0"/>
        <w:autoSpaceDN w:val="0"/>
        <w:adjustRightInd w:val="0"/>
        <w:spacing w:after="240"/>
        <w:ind w:left="-142"/>
        <w:rPr>
          <w:rFonts w:cs="Times New Roman"/>
        </w:rPr>
      </w:pPr>
      <w:proofErr w:type="spellStart"/>
      <w:r w:rsidRPr="00A73CEC">
        <w:rPr>
          <w:rFonts w:cs="Times New Roman"/>
          <w:lang w:val="fi-FI"/>
        </w:rPr>
        <w:t>Kommentatorer</w:t>
      </w:r>
      <w:proofErr w:type="spellEnd"/>
      <w:r w:rsidRPr="00A73CEC">
        <w:rPr>
          <w:rFonts w:cs="Times New Roman"/>
          <w:lang w:val="fi-FI"/>
        </w:rPr>
        <w:t xml:space="preserve"> / Kommentoijat</w:t>
      </w:r>
      <w:r w:rsidRPr="00A73CEC">
        <w:rPr>
          <w:rFonts w:cs="Times New Roman"/>
        </w:rPr>
        <w:t xml:space="preserve">: Jan-Erik </w:t>
      </w:r>
      <w:proofErr w:type="spellStart"/>
      <w:r w:rsidRPr="00A73CEC">
        <w:rPr>
          <w:rFonts w:cs="Times New Roman"/>
        </w:rPr>
        <w:t>Mansikka</w:t>
      </w:r>
      <w:proofErr w:type="spellEnd"/>
      <w:r w:rsidRPr="00A73CEC">
        <w:rPr>
          <w:rFonts w:cs="Times New Roman"/>
        </w:rPr>
        <w:t xml:space="preserve"> &amp; Mikaela Björklund</w:t>
      </w:r>
    </w:p>
    <w:p w14:paraId="3FC6A6F0" w14:textId="186A195E" w:rsidR="001710FD" w:rsidRPr="00C02E60" w:rsidRDefault="00D4668D" w:rsidP="00C02E60">
      <w:pPr>
        <w:widowControl w:val="0"/>
        <w:autoSpaceDE w:val="0"/>
        <w:autoSpaceDN w:val="0"/>
        <w:adjustRightInd w:val="0"/>
        <w:spacing w:after="240"/>
        <w:ind w:left="-426"/>
        <w:rPr>
          <w:rFonts w:cs="Times New Roman"/>
          <w:lang w:val="fi-FI"/>
        </w:rPr>
      </w:pPr>
      <w:r>
        <w:rPr>
          <w:rFonts w:cs="Times New Roman"/>
          <w:b/>
        </w:rPr>
        <w:t>15.30–</w:t>
      </w:r>
      <w:bookmarkStart w:id="0" w:name="_GoBack"/>
      <w:bookmarkEnd w:id="0"/>
      <w:r w:rsidR="00A73CEC">
        <w:rPr>
          <w:rFonts w:cs="Times New Roman"/>
          <w:b/>
        </w:rPr>
        <w:t>16.</w:t>
      </w:r>
      <w:r w:rsidR="0073457A" w:rsidRPr="00A73CEC">
        <w:rPr>
          <w:rFonts w:cs="Times New Roman"/>
          <w:b/>
        </w:rPr>
        <w:t>00</w:t>
      </w:r>
      <w:r w:rsidR="006C026F" w:rsidRPr="00A73CEC">
        <w:rPr>
          <w:rFonts w:cs="Times New Roman"/>
        </w:rPr>
        <w:br/>
        <w:t xml:space="preserve">     </w:t>
      </w:r>
      <w:r w:rsidR="0073457A" w:rsidRPr="00A73CEC">
        <w:rPr>
          <w:rFonts w:cs="Times New Roman"/>
        </w:rPr>
        <w:t>Gemensam diskussion</w:t>
      </w:r>
      <w:r w:rsidR="006C026F" w:rsidRPr="00A73CEC">
        <w:rPr>
          <w:rFonts w:cs="Times New Roman"/>
        </w:rPr>
        <w:br/>
      </w:r>
      <w:r w:rsidR="006C026F" w:rsidRPr="00A73CEC">
        <w:rPr>
          <w:rFonts w:cs="Times New Roman"/>
        </w:rPr>
        <w:br/>
      </w:r>
      <w:r w:rsidR="0073457A" w:rsidRPr="00A73CEC">
        <w:rPr>
          <w:rFonts w:cs="Times New Roman"/>
          <w:b/>
          <w:lang w:val="fi-FI"/>
        </w:rPr>
        <w:t>16</w:t>
      </w:r>
      <w:r w:rsidR="00C02E60">
        <w:rPr>
          <w:rFonts w:cs="Times New Roman"/>
          <w:b/>
          <w:lang w:val="fi-FI"/>
        </w:rPr>
        <w:t>.</w:t>
      </w:r>
      <w:r w:rsidR="006C026F" w:rsidRPr="00A73CEC">
        <w:rPr>
          <w:rFonts w:cs="Times New Roman"/>
          <w:b/>
          <w:lang w:val="fi-FI"/>
        </w:rPr>
        <w:t>00</w:t>
      </w:r>
      <w:r w:rsidR="0073457A" w:rsidRPr="00A73CEC">
        <w:rPr>
          <w:rFonts w:cs="Times New Roman"/>
          <w:b/>
          <w:lang w:val="fi-FI"/>
        </w:rPr>
        <w:t>–17</w:t>
      </w:r>
      <w:r w:rsidR="006C026F" w:rsidRPr="00A73CEC">
        <w:rPr>
          <w:rFonts w:cs="Times New Roman"/>
          <w:b/>
          <w:lang w:val="fi-FI"/>
        </w:rPr>
        <w:t>.00</w:t>
      </w:r>
      <w:r w:rsidR="006C026F" w:rsidRPr="00A73CEC">
        <w:rPr>
          <w:rFonts w:cs="Times New Roman"/>
        </w:rPr>
        <w:br/>
      </w:r>
      <w:r w:rsidR="006C026F" w:rsidRPr="00A73CEC">
        <w:rPr>
          <w:rFonts w:cs="Times New Roman"/>
          <w:lang w:val="fi-FI"/>
        </w:rPr>
        <w:t xml:space="preserve">      </w:t>
      </w:r>
      <w:proofErr w:type="spellStart"/>
      <w:r w:rsidR="0073457A" w:rsidRPr="00A73CEC">
        <w:rPr>
          <w:rFonts w:cs="Times New Roman"/>
          <w:lang w:val="fi-FI"/>
        </w:rPr>
        <w:t>Vin</w:t>
      </w:r>
      <w:proofErr w:type="spellEnd"/>
      <w:r w:rsidR="0073457A" w:rsidRPr="00A73CEC">
        <w:rPr>
          <w:rFonts w:cs="Times New Roman"/>
          <w:lang w:val="fi-FI"/>
        </w:rPr>
        <w:t xml:space="preserve"> </w:t>
      </w:r>
      <w:proofErr w:type="spellStart"/>
      <w:r w:rsidR="0073457A" w:rsidRPr="00A73CEC">
        <w:rPr>
          <w:rFonts w:cs="Times New Roman"/>
          <w:lang w:val="fi-FI"/>
        </w:rPr>
        <w:t>och</w:t>
      </w:r>
      <w:proofErr w:type="spellEnd"/>
      <w:r w:rsidR="0073457A" w:rsidRPr="00A73CEC">
        <w:rPr>
          <w:rFonts w:cs="Times New Roman"/>
          <w:lang w:val="fi-FI"/>
        </w:rPr>
        <w:t xml:space="preserve"> </w:t>
      </w:r>
      <w:proofErr w:type="spellStart"/>
      <w:proofErr w:type="gramStart"/>
      <w:r w:rsidR="0073457A" w:rsidRPr="00A73CEC">
        <w:rPr>
          <w:rFonts w:cs="Times New Roman"/>
          <w:lang w:val="fi-FI"/>
        </w:rPr>
        <w:t>tilltugg</w:t>
      </w:r>
      <w:proofErr w:type="spellEnd"/>
      <w:r w:rsidR="0073457A" w:rsidRPr="00A73CEC">
        <w:rPr>
          <w:rFonts w:cs="Times New Roman"/>
          <w:lang w:val="fi-FI"/>
        </w:rPr>
        <w:t xml:space="preserve"> / Viiniä</w:t>
      </w:r>
      <w:proofErr w:type="gramEnd"/>
      <w:r w:rsidR="0073457A" w:rsidRPr="00A73CEC">
        <w:rPr>
          <w:rFonts w:cs="Times New Roman"/>
          <w:lang w:val="fi-FI"/>
        </w:rPr>
        <w:t xml:space="preserve"> ja pientä purtavaa</w:t>
      </w:r>
    </w:p>
    <w:sectPr w:rsidR="001710FD" w:rsidRPr="00C02E60" w:rsidSect="00ED2C6E">
      <w:pgSz w:w="11900" w:h="16840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125A6"/>
    <w:multiLevelType w:val="hybridMultilevel"/>
    <w:tmpl w:val="0540BBA4"/>
    <w:lvl w:ilvl="0" w:tplc="1E1EBEBE">
      <w:start w:val="13"/>
      <w:numFmt w:val="bullet"/>
      <w:lvlText w:val="-"/>
      <w:lvlJc w:val="left"/>
      <w:pPr>
        <w:ind w:left="644" w:hanging="360"/>
      </w:pPr>
      <w:rPr>
        <w:rFonts w:ascii="Cambria" w:eastAsiaTheme="minorEastAsia" w:hAnsi="Cambri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7A"/>
    <w:rsid w:val="001710FD"/>
    <w:rsid w:val="006202FE"/>
    <w:rsid w:val="006A6690"/>
    <w:rsid w:val="006C026F"/>
    <w:rsid w:val="0073457A"/>
    <w:rsid w:val="00A73CEC"/>
    <w:rsid w:val="00A9265F"/>
    <w:rsid w:val="00AC7848"/>
    <w:rsid w:val="00BF5848"/>
    <w:rsid w:val="00C02E60"/>
    <w:rsid w:val="00D4668D"/>
    <w:rsid w:val="00ED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0497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1344</Characters>
  <Application>Microsoft Macintosh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Ahlbom</dc:creator>
  <cp:keywords/>
  <dc:description/>
  <cp:lastModifiedBy>Ida Ahlbom</cp:lastModifiedBy>
  <cp:revision>4</cp:revision>
  <cp:lastPrinted>2014-04-16T12:56:00Z</cp:lastPrinted>
  <dcterms:created xsi:type="dcterms:W3CDTF">2014-04-16T13:59:00Z</dcterms:created>
  <dcterms:modified xsi:type="dcterms:W3CDTF">2014-04-16T14:17:00Z</dcterms:modified>
</cp:coreProperties>
</file>